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5695" w14:textId="22B7B87C" w:rsidR="00530C7C" w:rsidRDefault="00530C7C"/>
    <w:p w14:paraId="79631133" w14:textId="6897C60A" w:rsidR="002E5283" w:rsidRPr="002E5283" w:rsidRDefault="002E5283" w:rsidP="002E5283"/>
    <w:p w14:paraId="219558DB" w14:textId="7D2D3F51" w:rsidR="002E5283" w:rsidRPr="002E5283" w:rsidRDefault="00D17130" w:rsidP="002E528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D5842D" wp14:editId="343CE3C6">
                <wp:simplePos x="0" y="0"/>
                <wp:positionH relativeFrom="page">
                  <wp:posOffset>1847850</wp:posOffset>
                </wp:positionH>
                <wp:positionV relativeFrom="paragraph">
                  <wp:posOffset>5715</wp:posOffset>
                </wp:positionV>
                <wp:extent cx="5797550" cy="7429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742950"/>
                          <a:chOff x="0" y="0"/>
                          <a:chExt cx="5797550" cy="7429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97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D1CBA" w14:textId="55F786B1" w:rsidR="00707C17" w:rsidRDefault="00707C17">
                              <w:r>
                                <w:rPr>
                                  <w:rFonts w:ascii="FontName2" w:hAnsi="FontName2"/>
                                  <w:b/>
                                  <w:bCs/>
                                  <w:noProof/>
                                  <w:color w:val="9CA739"/>
                                  <w:sz w:val="26"/>
                                  <w:szCs w:val="26"/>
                                  <w:lang w:eastAsia="en-GB"/>
                                </w:rPr>
                                <w:drawing>
                                  <wp:inline distT="0" distB="0" distL="0" distR="0" wp14:anchorId="109CB824" wp14:editId="1630C8A3">
                                    <wp:extent cx="630399" cy="635635"/>
                                    <wp:effectExtent l="0" t="0" r="0" b="0"/>
                                    <wp:docPr id="2" name="Picture 2" descr="Header Image for Sutton Courtenay PC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eader Image for Sutton Courtenay PC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5769" cy="6712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F71051" w14:textId="745DB82E" w:rsidR="002E5283" w:rsidRDefault="002E5283"/>
                            <w:p w14:paraId="4A6FBBCA" w14:textId="3B84109F" w:rsidR="002E5283" w:rsidRDefault="002E5283"/>
                            <w:p w14:paraId="547E6E3D" w14:textId="77777777" w:rsidR="002E5283" w:rsidRDefault="002E5283"/>
                            <w:p w14:paraId="250CDB5F" w14:textId="0D8A0241" w:rsidR="00707C17" w:rsidRDefault="00707C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98500" y="152400"/>
                            <a:ext cx="3333750" cy="55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02D108" w14:textId="1B27E11D" w:rsidR="00707C17" w:rsidRPr="00707C17" w:rsidRDefault="00707C17" w:rsidP="00707C1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Sutton Court</w:t>
                              </w:r>
                              <w:r w:rsidR="00125730">
                                <w:rPr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n</w:t>
                              </w:r>
                              <w:r w:rsidR="00125730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y Parish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5842D" id="Group 4" o:spid="_x0000_s1026" style="position:absolute;left:0;text-align:left;margin-left:145.5pt;margin-top:.45pt;width:456.5pt;height:58.5pt;z-index:251660288;mso-position-horizontal-relative:page" coordsize="57975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7975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FED1CBA" w14:textId="55F786B1" w:rsidR="00707C17" w:rsidRDefault="00707C17">
                        <w:r>
                          <w:rPr>
                            <w:rFonts w:ascii="FontName2" w:hAnsi="FontName2"/>
                            <w:b/>
                            <w:bCs/>
                            <w:noProof/>
                            <w:color w:val="9CA739"/>
                            <w:sz w:val="26"/>
                            <w:szCs w:val="26"/>
                            <w:lang w:eastAsia="en-GB"/>
                          </w:rPr>
                          <w:drawing>
                            <wp:inline distT="0" distB="0" distL="0" distR="0" wp14:anchorId="109CB824" wp14:editId="1630C8A3">
                              <wp:extent cx="630399" cy="635635"/>
                              <wp:effectExtent l="0" t="0" r="0" b="0"/>
                              <wp:docPr id="2" name="Picture 2" descr="Header Image for Sutton Courtenay PC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eader Image for Sutton Courtenay PC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5769" cy="6712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F71051" w14:textId="745DB82E" w:rsidR="002E5283" w:rsidRDefault="002E5283"/>
                      <w:p w14:paraId="4A6FBBCA" w14:textId="3B84109F" w:rsidR="002E5283" w:rsidRDefault="002E5283"/>
                      <w:p w14:paraId="547E6E3D" w14:textId="77777777" w:rsidR="002E5283" w:rsidRDefault="002E5283"/>
                      <w:p w14:paraId="250CDB5F" w14:textId="0D8A0241" w:rsidR="00707C17" w:rsidRDefault="00707C17"/>
                    </w:txbxContent>
                  </v:textbox>
                </v:shape>
                <v:shape id="Text Box 3" o:spid="_x0000_s1028" type="#_x0000_t202" style="position:absolute;left:6985;top:1524;width:33337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802D108" w14:textId="1B27E11D" w:rsidR="00707C17" w:rsidRPr="00707C17" w:rsidRDefault="00707C17" w:rsidP="00707C1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Sutton Court</w:t>
                        </w:r>
                        <w:r w:rsidR="00125730">
                          <w:rPr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sz w:val="36"/>
                            <w:szCs w:val="36"/>
                          </w:rPr>
                          <w:t>n</w:t>
                        </w:r>
                        <w:r w:rsidR="00125730">
                          <w:rPr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sz w:val="36"/>
                            <w:szCs w:val="36"/>
                          </w:rPr>
                          <w:t>y Parish Council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9E4F684" w14:textId="2FD1D815" w:rsidR="002E5283" w:rsidRPr="002E5283" w:rsidRDefault="002E5283" w:rsidP="002E5283"/>
    <w:p w14:paraId="205B64F7" w14:textId="6D3D0835" w:rsidR="002E5283" w:rsidRDefault="002E5283" w:rsidP="002E5283"/>
    <w:p w14:paraId="5970C719" w14:textId="5DE81344" w:rsidR="002E5283" w:rsidRDefault="002E5283" w:rsidP="002E5283">
      <w:pPr>
        <w:tabs>
          <w:tab w:val="left" w:pos="1610"/>
        </w:tabs>
      </w:pPr>
      <w:r>
        <w:tab/>
      </w:r>
    </w:p>
    <w:p w14:paraId="326311BB" w14:textId="77777777" w:rsidR="00F41E13" w:rsidRDefault="00F41E13" w:rsidP="002E5283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</w:p>
    <w:p w14:paraId="6C059E83" w14:textId="77777777" w:rsidR="00F41E13" w:rsidRDefault="00F41E13" w:rsidP="002E5283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</w:p>
    <w:p w14:paraId="2B37F4FE" w14:textId="1DAC09EE" w:rsidR="002E5283" w:rsidRPr="002E5283" w:rsidRDefault="002E5283" w:rsidP="002E5283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  <w:r w:rsidRPr="002E5283">
        <w:rPr>
          <w:rFonts w:ascii="Arial" w:hAnsi="Arial" w:cs="Arial"/>
          <w:sz w:val="24"/>
          <w:szCs w:val="24"/>
        </w:rPr>
        <w:t>To: All Members of the Council</w:t>
      </w:r>
    </w:p>
    <w:p w14:paraId="59334062" w14:textId="1E39CE03" w:rsidR="002E5283" w:rsidRPr="002E5283" w:rsidRDefault="002E5283" w:rsidP="002E5283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</w:p>
    <w:p w14:paraId="3B2D2961" w14:textId="50CD4312" w:rsidR="002E5283" w:rsidRDefault="002E5283" w:rsidP="002E5283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  <w:r w:rsidRPr="002E5283">
        <w:rPr>
          <w:rFonts w:ascii="Arial" w:hAnsi="Arial" w:cs="Arial"/>
          <w:sz w:val="24"/>
          <w:szCs w:val="24"/>
        </w:rPr>
        <w:t>You are hereby summoned to attend a</w:t>
      </w:r>
      <w:r w:rsidR="00681A40">
        <w:rPr>
          <w:rFonts w:ascii="Arial" w:hAnsi="Arial" w:cs="Arial"/>
          <w:sz w:val="24"/>
          <w:szCs w:val="24"/>
        </w:rPr>
        <w:t>n Extraordinary M</w:t>
      </w:r>
      <w:r w:rsidRPr="002E5283">
        <w:rPr>
          <w:rFonts w:ascii="Arial" w:hAnsi="Arial" w:cs="Arial"/>
          <w:sz w:val="24"/>
          <w:szCs w:val="24"/>
        </w:rPr>
        <w:t xml:space="preserve">eeting of the Parish Council to be held </w:t>
      </w:r>
      <w:r w:rsidR="000C6D19">
        <w:rPr>
          <w:rFonts w:ascii="Arial" w:hAnsi="Arial" w:cs="Arial"/>
          <w:sz w:val="24"/>
          <w:szCs w:val="24"/>
        </w:rPr>
        <w:t xml:space="preserve">on Tuesday </w:t>
      </w:r>
      <w:r w:rsidR="00681A40">
        <w:rPr>
          <w:rFonts w:ascii="Arial" w:hAnsi="Arial" w:cs="Arial"/>
          <w:sz w:val="24"/>
          <w:szCs w:val="24"/>
        </w:rPr>
        <w:t>20</w:t>
      </w:r>
      <w:r w:rsidR="00681A40" w:rsidRPr="00681A40">
        <w:rPr>
          <w:rFonts w:ascii="Arial" w:hAnsi="Arial" w:cs="Arial"/>
          <w:sz w:val="24"/>
          <w:szCs w:val="24"/>
          <w:vertAlign w:val="superscript"/>
        </w:rPr>
        <w:t>th</w:t>
      </w:r>
      <w:r w:rsidR="00681A40">
        <w:rPr>
          <w:rFonts w:ascii="Arial" w:hAnsi="Arial" w:cs="Arial"/>
          <w:sz w:val="24"/>
          <w:szCs w:val="24"/>
        </w:rPr>
        <w:t xml:space="preserve"> April 2021 </w:t>
      </w:r>
      <w:r w:rsidR="000C6D19">
        <w:rPr>
          <w:rFonts w:ascii="Arial" w:hAnsi="Arial" w:cs="Arial"/>
          <w:sz w:val="24"/>
          <w:szCs w:val="24"/>
        </w:rPr>
        <w:t>at 7.15pm virtually, via Zoom Meetings</w:t>
      </w:r>
      <w:r w:rsidR="00681A40">
        <w:rPr>
          <w:rFonts w:ascii="Arial" w:hAnsi="Arial" w:cs="Arial"/>
          <w:sz w:val="24"/>
          <w:szCs w:val="24"/>
        </w:rPr>
        <w:t>.</w:t>
      </w:r>
    </w:p>
    <w:p w14:paraId="3781CEDD" w14:textId="77777777" w:rsidR="000C6D19" w:rsidRDefault="000C6D19" w:rsidP="002E5283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</w:p>
    <w:p w14:paraId="15E9B779" w14:textId="2AC46E18" w:rsidR="00B32D6C" w:rsidRDefault="00B32D6C" w:rsidP="00280CBF">
      <w:pPr>
        <w:tabs>
          <w:tab w:val="left" w:pos="1610"/>
          <w:tab w:val="left" w:pos="6379"/>
        </w:tabs>
        <w:jc w:val="left"/>
        <w:rPr>
          <w:rFonts w:ascii="Arial" w:hAnsi="Arial" w:cs="Arial"/>
          <w:sz w:val="24"/>
          <w:szCs w:val="24"/>
        </w:rPr>
      </w:pPr>
    </w:p>
    <w:p w14:paraId="6441B486" w14:textId="77777777" w:rsidR="00681A40" w:rsidRDefault="00681A40" w:rsidP="00681A40">
      <w:pPr>
        <w:tabs>
          <w:tab w:val="left" w:pos="1610"/>
          <w:tab w:val="left" w:pos="6379"/>
        </w:tabs>
        <w:jc w:val="left"/>
        <w:rPr>
          <w:rFonts w:ascii="Arial" w:hAnsi="Arial" w:cs="Arial"/>
          <w:sz w:val="24"/>
          <w:szCs w:val="24"/>
        </w:rPr>
      </w:pPr>
    </w:p>
    <w:p w14:paraId="31A250DE" w14:textId="508A49E5" w:rsidR="00681A40" w:rsidRDefault="00681A40" w:rsidP="00681A40">
      <w:pPr>
        <w:tabs>
          <w:tab w:val="left" w:pos="1610"/>
          <w:tab w:val="left" w:pos="637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Michael Jenkins </w:t>
      </w:r>
    </w:p>
    <w:p w14:paraId="7C2E123D" w14:textId="3AE9C3B7" w:rsidR="00280CBF" w:rsidRDefault="00681A40" w:rsidP="00681A40">
      <w:pPr>
        <w:tabs>
          <w:tab w:val="left" w:pos="1610"/>
          <w:tab w:val="left" w:pos="637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(Chair)</w:t>
      </w:r>
      <w:r w:rsidR="002E5283">
        <w:rPr>
          <w:rFonts w:ascii="Arial" w:hAnsi="Arial" w:cs="Arial"/>
          <w:sz w:val="24"/>
          <w:szCs w:val="24"/>
        </w:rPr>
        <w:tab/>
      </w:r>
      <w:r w:rsidR="002E5283">
        <w:rPr>
          <w:rFonts w:ascii="Arial" w:hAnsi="Arial" w:cs="Arial"/>
          <w:sz w:val="24"/>
          <w:szCs w:val="24"/>
        </w:rPr>
        <w:tab/>
      </w:r>
    </w:p>
    <w:p w14:paraId="02023C00" w14:textId="77777777" w:rsidR="00681A40" w:rsidRDefault="00681A40" w:rsidP="00280CBF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</w:p>
    <w:p w14:paraId="37FDD893" w14:textId="37C6612A" w:rsidR="00280CBF" w:rsidRDefault="000C6D19" w:rsidP="00280CBF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681A40">
        <w:rPr>
          <w:rFonts w:ascii="Arial" w:hAnsi="Arial" w:cs="Arial"/>
          <w:sz w:val="24"/>
          <w:szCs w:val="24"/>
        </w:rPr>
        <w:t>15</w:t>
      </w:r>
      <w:r w:rsidR="00681A40" w:rsidRPr="00681A40">
        <w:rPr>
          <w:rFonts w:ascii="Arial" w:hAnsi="Arial" w:cs="Arial"/>
          <w:sz w:val="24"/>
          <w:szCs w:val="24"/>
          <w:vertAlign w:val="superscript"/>
        </w:rPr>
        <w:t>th</w:t>
      </w:r>
      <w:r w:rsidR="00681A40">
        <w:rPr>
          <w:rFonts w:ascii="Arial" w:hAnsi="Arial" w:cs="Arial"/>
          <w:sz w:val="24"/>
          <w:szCs w:val="24"/>
        </w:rPr>
        <w:t xml:space="preserve"> April 2021</w:t>
      </w:r>
    </w:p>
    <w:p w14:paraId="2C1683E0" w14:textId="05A6ED40" w:rsidR="00280CBF" w:rsidRDefault="00280CBF" w:rsidP="00280CBF">
      <w:pPr>
        <w:tabs>
          <w:tab w:val="left" w:pos="161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8C80" wp14:editId="632235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8330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4F74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8pt,1.05pt" to="906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7E24AC8" w14:textId="410BC654" w:rsidR="002E5283" w:rsidRDefault="002E5283" w:rsidP="00280CBF">
      <w:pPr>
        <w:tabs>
          <w:tab w:val="left" w:pos="1610"/>
          <w:tab w:val="left" w:pos="6379"/>
        </w:tabs>
        <w:jc w:val="left"/>
        <w:rPr>
          <w:rFonts w:ascii="Arial" w:hAnsi="Arial" w:cs="Arial"/>
          <w:sz w:val="24"/>
          <w:szCs w:val="24"/>
        </w:rPr>
      </w:pPr>
    </w:p>
    <w:p w14:paraId="7B2E554E" w14:textId="26777338" w:rsidR="002E5283" w:rsidRPr="00F20523" w:rsidRDefault="00CF5F41" w:rsidP="00CF5F41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left"/>
        <w:rPr>
          <w:rFonts w:ascii="Arial" w:hAnsi="Arial" w:cs="Arial"/>
          <w:u w:val="single"/>
        </w:rPr>
      </w:pPr>
      <w:r w:rsidRPr="00F20523">
        <w:rPr>
          <w:rFonts w:ascii="Arial" w:hAnsi="Arial" w:cs="Arial"/>
          <w:u w:val="single"/>
        </w:rPr>
        <w:t>Apologies for Absence</w:t>
      </w:r>
    </w:p>
    <w:p w14:paraId="5AB182BB" w14:textId="54951506" w:rsidR="00CF5F41" w:rsidRPr="00F20523" w:rsidRDefault="00CF5F41" w:rsidP="00CF5F41">
      <w:pPr>
        <w:pStyle w:val="ListParagraph"/>
        <w:tabs>
          <w:tab w:val="left" w:pos="709"/>
        </w:tabs>
        <w:ind w:left="709"/>
        <w:jc w:val="left"/>
        <w:rPr>
          <w:rFonts w:ascii="Arial" w:hAnsi="Arial" w:cs="Arial"/>
        </w:rPr>
      </w:pPr>
      <w:r w:rsidRPr="00F20523">
        <w:rPr>
          <w:rFonts w:ascii="Arial" w:hAnsi="Arial" w:cs="Arial"/>
        </w:rPr>
        <w:t>To receive apologies for absence</w:t>
      </w:r>
    </w:p>
    <w:p w14:paraId="765470FA" w14:textId="1B626102" w:rsidR="00CF5F41" w:rsidRPr="00F20523" w:rsidRDefault="00CF5F41" w:rsidP="00CF5F41">
      <w:pPr>
        <w:tabs>
          <w:tab w:val="left" w:pos="709"/>
        </w:tabs>
        <w:jc w:val="left"/>
        <w:rPr>
          <w:rFonts w:ascii="Arial" w:hAnsi="Arial" w:cs="Arial"/>
        </w:rPr>
      </w:pPr>
    </w:p>
    <w:p w14:paraId="283049A4" w14:textId="4CD7B2A9" w:rsidR="00CF5F41" w:rsidRPr="00F20523" w:rsidRDefault="00CF5F41" w:rsidP="001E660F">
      <w:pPr>
        <w:pStyle w:val="ListParagraph"/>
        <w:numPr>
          <w:ilvl w:val="0"/>
          <w:numId w:val="1"/>
        </w:numPr>
        <w:tabs>
          <w:tab w:val="left" w:pos="709"/>
        </w:tabs>
        <w:ind w:hanging="1070"/>
        <w:jc w:val="left"/>
        <w:rPr>
          <w:rFonts w:ascii="Arial" w:hAnsi="Arial" w:cs="Arial"/>
          <w:u w:val="single"/>
        </w:rPr>
      </w:pPr>
      <w:r w:rsidRPr="00F20523">
        <w:rPr>
          <w:rFonts w:ascii="Arial" w:hAnsi="Arial" w:cs="Arial"/>
          <w:u w:val="single"/>
        </w:rPr>
        <w:t>Declarations of</w:t>
      </w:r>
      <w:r w:rsidR="001E660F" w:rsidRPr="00F20523">
        <w:rPr>
          <w:rFonts w:ascii="Arial" w:hAnsi="Arial" w:cs="Arial"/>
          <w:u w:val="single"/>
        </w:rPr>
        <w:t xml:space="preserve"> Interest</w:t>
      </w:r>
    </w:p>
    <w:p w14:paraId="09EDD045" w14:textId="3A9408CB" w:rsidR="001E660F" w:rsidRPr="00F20523" w:rsidRDefault="001E660F" w:rsidP="001E660F">
      <w:pPr>
        <w:pStyle w:val="ListParagraph"/>
        <w:numPr>
          <w:ilvl w:val="0"/>
          <w:numId w:val="2"/>
        </w:numPr>
        <w:tabs>
          <w:tab w:val="left" w:pos="709"/>
        </w:tabs>
        <w:jc w:val="left"/>
        <w:rPr>
          <w:rFonts w:ascii="Arial" w:hAnsi="Arial" w:cs="Arial"/>
        </w:rPr>
      </w:pPr>
      <w:r w:rsidRPr="00F20523">
        <w:rPr>
          <w:rFonts w:ascii="Arial" w:hAnsi="Arial" w:cs="Arial"/>
        </w:rPr>
        <w:t>To receive declarations of interest from Councillors on items on the agenda under consideration at this meeting</w:t>
      </w:r>
    </w:p>
    <w:p w14:paraId="5C222F4F" w14:textId="0DA688BD" w:rsidR="00A25067" w:rsidRPr="00F20523" w:rsidRDefault="00A25067" w:rsidP="001E660F">
      <w:pPr>
        <w:pStyle w:val="ListParagraph"/>
        <w:numPr>
          <w:ilvl w:val="0"/>
          <w:numId w:val="2"/>
        </w:numPr>
        <w:tabs>
          <w:tab w:val="left" w:pos="709"/>
        </w:tabs>
        <w:jc w:val="left"/>
        <w:rPr>
          <w:rFonts w:ascii="Arial" w:hAnsi="Arial" w:cs="Arial"/>
        </w:rPr>
      </w:pPr>
      <w:r w:rsidRPr="00F20523">
        <w:rPr>
          <w:rFonts w:ascii="Arial" w:hAnsi="Arial" w:cs="Arial"/>
        </w:rPr>
        <w:t xml:space="preserve">To receive written requests for dispensations for </w:t>
      </w:r>
      <w:proofErr w:type="spellStart"/>
      <w:r w:rsidRPr="00F20523">
        <w:rPr>
          <w:rFonts w:ascii="Arial" w:hAnsi="Arial" w:cs="Arial"/>
        </w:rPr>
        <w:t>discloseable</w:t>
      </w:r>
      <w:proofErr w:type="spellEnd"/>
      <w:r w:rsidRPr="00F20523">
        <w:rPr>
          <w:rFonts w:ascii="Arial" w:hAnsi="Arial" w:cs="Arial"/>
        </w:rPr>
        <w:t xml:space="preserve"> pecuniary interests.</w:t>
      </w:r>
    </w:p>
    <w:p w14:paraId="48D875C7" w14:textId="2E98B573" w:rsidR="00A25067" w:rsidRDefault="00A25067" w:rsidP="001E660F">
      <w:pPr>
        <w:pStyle w:val="ListParagraph"/>
        <w:numPr>
          <w:ilvl w:val="0"/>
          <w:numId w:val="2"/>
        </w:numPr>
        <w:tabs>
          <w:tab w:val="left" w:pos="709"/>
        </w:tabs>
        <w:jc w:val="left"/>
        <w:rPr>
          <w:rFonts w:ascii="Arial" w:hAnsi="Arial" w:cs="Arial"/>
        </w:rPr>
      </w:pPr>
      <w:r w:rsidRPr="00F20523">
        <w:rPr>
          <w:rFonts w:ascii="Arial" w:hAnsi="Arial" w:cs="Arial"/>
        </w:rPr>
        <w:t>To grant any requests for dispensation as appropriate</w:t>
      </w:r>
    </w:p>
    <w:p w14:paraId="3375D977" w14:textId="35B22E6D" w:rsidR="002933C7" w:rsidRDefault="002933C7" w:rsidP="002933C7">
      <w:pPr>
        <w:tabs>
          <w:tab w:val="left" w:pos="709"/>
        </w:tabs>
        <w:jc w:val="left"/>
        <w:rPr>
          <w:rFonts w:ascii="Arial" w:hAnsi="Arial" w:cs="Arial"/>
        </w:rPr>
      </w:pPr>
    </w:p>
    <w:p w14:paraId="0FABD5B4" w14:textId="3D5EB4F4" w:rsidR="00681A40" w:rsidRDefault="00681A40" w:rsidP="00681A40">
      <w:pPr>
        <w:pStyle w:val="ListParagraph"/>
        <w:numPr>
          <w:ilvl w:val="0"/>
          <w:numId w:val="1"/>
        </w:numPr>
        <w:tabs>
          <w:tab w:val="left" w:pos="709"/>
        </w:tabs>
        <w:ind w:hanging="1070"/>
        <w:jc w:val="left"/>
        <w:rPr>
          <w:rFonts w:ascii="Arial" w:hAnsi="Arial" w:cs="Arial"/>
          <w:u w:val="single"/>
        </w:rPr>
      </w:pPr>
      <w:r w:rsidRPr="00681A40">
        <w:rPr>
          <w:rFonts w:ascii="Arial" w:hAnsi="Arial" w:cs="Arial"/>
          <w:u w:val="single"/>
        </w:rPr>
        <w:t>Proposed River crossing and Clifton Hampden bypass</w:t>
      </w:r>
    </w:p>
    <w:p w14:paraId="7AC09D9B" w14:textId="1E299D3C" w:rsidR="00681A40" w:rsidRDefault="00681A40" w:rsidP="00681A40">
      <w:pPr>
        <w:pStyle w:val="ListParagraph"/>
        <w:numPr>
          <w:ilvl w:val="0"/>
          <w:numId w:val="10"/>
        </w:numPr>
        <w:tabs>
          <w:tab w:val="left" w:pos="70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To review the email from Oxfordshire County Council.</w:t>
      </w:r>
    </w:p>
    <w:p w14:paraId="3D81C92F" w14:textId="2EE12332" w:rsidR="00681A40" w:rsidRDefault="00681A40" w:rsidP="00681A40">
      <w:pPr>
        <w:pStyle w:val="ListParagraph"/>
        <w:numPr>
          <w:ilvl w:val="0"/>
          <w:numId w:val="10"/>
        </w:numPr>
        <w:tabs>
          <w:tab w:val="left" w:pos="70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To resolve to write to Robert </w:t>
      </w:r>
      <w:proofErr w:type="spellStart"/>
      <w:r>
        <w:rPr>
          <w:rFonts w:ascii="Arial" w:hAnsi="Arial" w:cs="Arial"/>
        </w:rPr>
        <w:t>Jenrick</w:t>
      </w:r>
      <w:proofErr w:type="spellEnd"/>
      <w:r>
        <w:rPr>
          <w:rFonts w:ascii="Arial" w:hAnsi="Arial" w:cs="Arial"/>
        </w:rPr>
        <w:t>, Secretary of State for Housing, Communities and Local Government to request an extension for the HIF funding.</w:t>
      </w:r>
    </w:p>
    <w:p w14:paraId="0E1001D2" w14:textId="77777777" w:rsidR="00681A40" w:rsidRPr="00681A40" w:rsidRDefault="00681A40" w:rsidP="00681A40">
      <w:pPr>
        <w:tabs>
          <w:tab w:val="left" w:pos="709"/>
        </w:tabs>
        <w:jc w:val="left"/>
        <w:rPr>
          <w:rFonts w:ascii="Arial" w:hAnsi="Arial" w:cs="Arial"/>
        </w:rPr>
      </w:pPr>
    </w:p>
    <w:p w14:paraId="22AC49B4" w14:textId="77777777" w:rsidR="00681A40" w:rsidRPr="00681A40" w:rsidRDefault="00681A40" w:rsidP="00681A40">
      <w:pPr>
        <w:tabs>
          <w:tab w:val="left" w:pos="709"/>
        </w:tabs>
        <w:jc w:val="left"/>
        <w:rPr>
          <w:rFonts w:ascii="Arial" w:hAnsi="Arial" w:cs="Arial"/>
          <w:u w:val="single"/>
        </w:rPr>
      </w:pPr>
    </w:p>
    <w:sectPr w:rsidR="00681A40" w:rsidRPr="00681A40" w:rsidSect="00F61EA3"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CFF16" w14:textId="77777777" w:rsidR="00DA0C43" w:rsidRDefault="00DA0C43" w:rsidP="002E5283">
      <w:r>
        <w:separator/>
      </w:r>
    </w:p>
  </w:endnote>
  <w:endnote w:type="continuationSeparator" w:id="0">
    <w:p w14:paraId="2F7208DC" w14:textId="77777777" w:rsidR="00DA0C43" w:rsidRDefault="00DA0C43" w:rsidP="002E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Name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325C" w14:textId="77777777" w:rsidR="00DA0C43" w:rsidRDefault="00DA0C43" w:rsidP="002E5283">
      <w:r>
        <w:separator/>
      </w:r>
    </w:p>
  </w:footnote>
  <w:footnote w:type="continuationSeparator" w:id="0">
    <w:p w14:paraId="4E80E0CC" w14:textId="77777777" w:rsidR="00DA0C43" w:rsidRDefault="00DA0C43" w:rsidP="002E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5F94"/>
    <w:multiLevelType w:val="hybridMultilevel"/>
    <w:tmpl w:val="47A02220"/>
    <w:lvl w:ilvl="0" w:tplc="6DEA062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6836E0"/>
    <w:multiLevelType w:val="hybridMultilevel"/>
    <w:tmpl w:val="19B0BB98"/>
    <w:lvl w:ilvl="0" w:tplc="0696EB7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EB2631"/>
    <w:multiLevelType w:val="hybridMultilevel"/>
    <w:tmpl w:val="F8DA4BFE"/>
    <w:lvl w:ilvl="0" w:tplc="1E8AF7D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4E50D47"/>
    <w:multiLevelType w:val="hybridMultilevel"/>
    <w:tmpl w:val="94249BD6"/>
    <w:lvl w:ilvl="0" w:tplc="315AA93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50620BB"/>
    <w:multiLevelType w:val="hybridMultilevel"/>
    <w:tmpl w:val="B6F8C670"/>
    <w:lvl w:ilvl="0" w:tplc="E91201F0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D34B8"/>
    <w:multiLevelType w:val="hybridMultilevel"/>
    <w:tmpl w:val="280465EE"/>
    <w:lvl w:ilvl="0" w:tplc="2F9E4B1E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2EE0"/>
    <w:multiLevelType w:val="hybridMultilevel"/>
    <w:tmpl w:val="8BB667C2"/>
    <w:lvl w:ilvl="0" w:tplc="16C03B90">
      <w:start w:val="1"/>
      <w:numFmt w:val="decimal"/>
      <w:lvlText w:val="%1"/>
      <w:lvlJc w:val="left"/>
      <w:pPr>
        <w:ind w:left="1070" w:hanging="71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248A"/>
    <w:multiLevelType w:val="hybridMultilevel"/>
    <w:tmpl w:val="CF245444"/>
    <w:lvl w:ilvl="0" w:tplc="A38EF11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17"/>
    <w:rsid w:val="000C6D19"/>
    <w:rsid w:val="000F28A3"/>
    <w:rsid w:val="00125730"/>
    <w:rsid w:val="00134818"/>
    <w:rsid w:val="0015228D"/>
    <w:rsid w:val="001E660F"/>
    <w:rsid w:val="0020085D"/>
    <w:rsid w:val="002038E5"/>
    <w:rsid w:val="00280CBF"/>
    <w:rsid w:val="002933C7"/>
    <w:rsid w:val="002D2F45"/>
    <w:rsid w:val="002E5283"/>
    <w:rsid w:val="002F74F5"/>
    <w:rsid w:val="00344A34"/>
    <w:rsid w:val="0036089A"/>
    <w:rsid w:val="00457491"/>
    <w:rsid w:val="00481350"/>
    <w:rsid w:val="00482FA0"/>
    <w:rsid w:val="00483371"/>
    <w:rsid w:val="004B05FD"/>
    <w:rsid w:val="004D0975"/>
    <w:rsid w:val="00530C7C"/>
    <w:rsid w:val="0057503E"/>
    <w:rsid w:val="0063381B"/>
    <w:rsid w:val="00681A40"/>
    <w:rsid w:val="006D2956"/>
    <w:rsid w:val="006F3AE4"/>
    <w:rsid w:val="00707C17"/>
    <w:rsid w:val="007207DA"/>
    <w:rsid w:val="007261E3"/>
    <w:rsid w:val="00760224"/>
    <w:rsid w:val="007B43A0"/>
    <w:rsid w:val="007D378C"/>
    <w:rsid w:val="00851AFB"/>
    <w:rsid w:val="008553B6"/>
    <w:rsid w:val="0086437F"/>
    <w:rsid w:val="008E6FC5"/>
    <w:rsid w:val="00902183"/>
    <w:rsid w:val="00910332"/>
    <w:rsid w:val="00910907"/>
    <w:rsid w:val="00946F90"/>
    <w:rsid w:val="00961781"/>
    <w:rsid w:val="00996995"/>
    <w:rsid w:val="00A25067"/>
    <w:rsid w:val="00A317E5"/>
    <w:rsid w:val="00A50281"/>
    <w:rsid w:val="00A94D6D"/>
    <w:rsid w:val="00AB5410"/>
    <w:rsid w:val="00AC1F5D"/>
    <w:rsid w:val="00B32D6C"/>
    <w:rsid w:val="00B97095"/>
    <w:rsid w:val="00C808A8"/>
    <w:rsid w:val="00C96E25"/>
    <w:rsid w:val="00CC6B1F"/>
    <w:rsid w:val="00CF5F41"/>
    <w:rsid w:val="00D17130"/>
    <w:rsid w:val="00DA0C43"/>
    <w:rsid w:val="00DB3305"/>
    <w:rsid w:val="00DD3D9A"/>
    <w:rsid w:val="00F201FF"/>
    <w:rsid w:val="00F20523"/>
    <w:rsid w:val="00F343F5"/>
    <w:rsid w:val="00F41E13"/>
    <w:rsid w:val="00F61EA3"/>
    <w:rsid w:val="00FA5CC6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66C6"/>
  <w15:docId w15:val="{5A296CCE-BFD6-42FE-A1A9-17546D6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83"/>
  </w:style>
  <w:style w:type="paragraph" w:styleId="Footer">
    <w:name w:val="footer"/>
    <w:basedOn w:val="Normal"/>
    <w:link w:val="FooterChar"/>
    <w:uiPriority w:val="99"/>
    <w:unhideWhenUsed/>
    <w:rsid w:val="002E5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83"/>
  </w:style>
  <w:style w:type="paragraph" w:styleId="ListParagraph">
    <w:name w:val="List Paragraph"/>
    <w:basedOn w:val="Normal"/>
    <w:uiPriority w:val="34"/>
    <w:qFormat/>
    <w:rsid w:val="00CF5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8C"/>
    <w:rPr>
      <w:rFonts w:ascii="Tahoma" w:hAnsi="Tahoma" w:cs="Tahoma"/>
      <w:sz w:val="16"/>
      <w:szCs w:val="16"/>
    </w:rPr>
  </w:style>
  <w:style w:type="paragraph" w:customStyle="1" w:styleId="fieldsetdata">
    <w:name w:val="fieldset_data"/>
    <w:basedOn w:val="Normal"/>
    <w:rsid w:val="006D29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oncourtenay-pc.gov.uk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E36A-B3EC-48C6-9D12-75BAC9A7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Helenredhead@yahoo.com</dc:creator>
  <cp:lastModifiedBy>Sutton Clerk</cp:lastModifiedBy>
  <cp:revision>2</cp:revision>
  <cp:lastPrinted>2019-10-01T07:53:00Z</cp:lastPrinted>
  <dcterms:created xsi:type="dcterms:W3CDTF">2021-04-15T12:16:00Z</dcterms:created>
  <dcterms:modified xsi:type="dcterms:W3CDTF">2021-04-15T12:16:00Z</dcterms:modified>
</cp:coreProperties>
</file>